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F" w:rsidRDefault="00973EC8" w:rsidP="00CE1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3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Бункер </w:t>
      </w:r>
      <w:r w:rsidR="007D3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Сталина в Измайлово</w:t>
      </w:r>
    </w:p>
    <w:p w:rsidR="00882A7E" w:rsidRDefault="00882A7E" w:rsidP="00882A7E">
      <w:pPr>
        <w:pStyle w:val="text-justify"/>
      </w:pPr>
      <w:r>
        <w:t>Бункер Сталина в Москве напомнит нам об исторических событиях прошлого века, когда шла война и решалась судьба нашей Родины. В СССР в тот период было построено несколько подземных объектов для вождя страны и одно из них – это бункер Сталина в Москве в Измайлово, замаскированный под стадион.</w:t>
      </w:r>
    </w:p>
    <w:p w:rsidR="00882A7E" w:rsidRPr="00CE1E7C" w:rsidRDefault="00882A7E" w:rsidP="00CE1E7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1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Сталинский подземный блок входят:</w:t>
      </w:r>
    </w:p>
    <w:p w:rsidR="00882A7E" w:rsidRDefault="00882A7E" w:rsidP="00882A7E">
      <w:pPr>
        <w:pStyle w:val="4"/>
      </w:pPr>
      <w:r>
        <w:t>Зал заседаний Ставки Верховного Главнокомандования Красной Армии</w:t>
      </w:r>
    </w:p>
    <w:p w:rsidR="00882A7E" w:rsidRDefault="00882A7E" w:rsidP="00882A7E">
      <w:pPr>
        <w:pStyle w:val="a7"/>
      </w:pPr>
      <w:r>
        <w:t xml:space="preserve">В </w:t>
      </w:r>
      <w:proofErr w:type="gramStart"/>
      <w:r>
        <w:t>центре</w:t>
      </w:r>
      <w:proofErr w:type="gramEnd"/>
      <w:r>
        <w:t xml:space="preserve"> его стоит круглый стол для заседаний. В комнате сделан купол, служивший не только архитектурным украшением, но и выполнявший роль акустической системы. Дело в том, что у Сталина </w:t>
      </w:r>
      <w:proofErr w:type="gramStart"/>
      <w:r>
        <w:t>был тихий голос и благодаря куполу звук усиливался</w:t>
      </w:r>
      <w:proofErr w:type="gramEnd"/>
      <w:r>
        <w:t>.</w:t>
      </w:r>
    </w:p>
    <w:p w:rsidR="00882A7E" w:rsidRDefault="00882A7E" w:rsidP="00882A7E">
      <w:pPr>
        <w:pStyle w:val="a7"/>
      </w:pPr>
      <w:r>
        <w:t xml:space="preserve">Во время войны в </w:t>
      </w:r>
      <w:proofErr w:type="gramStart"/>
      <w:r>
        <w:t>центре</w:t>
      </w:r>
      <w:proofErr w:type="gramEnd"/>
      <w:r>
        <w:t xml:space="preserve"> зала находился ковер и произносимые звуки, усиливаясь, мягко распространялись под куполом.</w:t>
      </w:r>
    </w:p>
    <w:p w:rsidR="00882A7E" w:rsidRDefault="00882A7E" w:rsidP="00882A7E">
      <w:pPr>
        <w:pStyle w:val="4"/>
      </w:pPr>
      <w:r>
        <w:t>Рабочий кабинет Иосифа Сталина</w:t>
      </w:r>
    </w:p>
    <w:p w:rsidR="00882A7E" w:rsidRDefault="00882A7E" w:rsidP="00882A7E">
      <w:pPr>
        <w:pStyle w:val="text-justify"/>
      </w:pPr>
      <w:proofErr w:type="gramStart"/>
      <w:r>
        <w:t>Это совсем небольшая комната, в которой сохранились мебель и вещи, которыми пользовался вождь, среди которых диван и кресло, письменный стол и телефонные аппараты, настольная лампа и этажерка, книги и другие предметы.</w:t>
      </w:r>
      <w:proofErr w:type="gramEnd"/>
      <w:r>
        <w:t xml:space="preserve"> На </w:t>
      </w:r>
      <w:proofErr w:type="gramStart"/>
      <w:r>
        <w:t>стенах</w:t>
      </w:r>
      <w:proofErr w:type="gramEnd"/>
      <w:r>
        <w:t xml:space="preserve"> можно увидеть портреты Маркса, Энгельса и Ленина.</w:t>
      </w:r>
    </w:p>
    <w:p w:rsidR="00882A7E" w:rsidRDefault="00882A7E" w:rsidP="00882A7E">
      <w:pPr>
        <w:pStyle w:val="text-justify"/>
      </w:pPr>
      <w:r>
        <w:t>Также здесь висит карта с военными сводками, на которой офицеры генерального штаба отмечали положение войск на фронтах. В настоящее время на карте зафиксирована обстановка, сложившаяся под столицей в ноябре — декабре 1941 года.</w:t>
      </w:r>
    </w:p>
    <w:p w:rsidR="00882A7E" w:rsidRDefault="00882A7E" w:rsidP="00882A7E">
      <w:pPr>
        <w:pStyle w:val="4"/>
      </w:pPr>
      <w:r>
        <w:t>Столовая</w:t>
      </w:r>
    </w:p>
    <w:p w:rsidR="00882A7E" w:rsidRDefault="00882A7E" w:rsidP="00882A7E">
      <w:pPr>
        <w:pStyle w:val="text-justify"/>
      </w:pPr>
      <w:r>
        <w:t xml:space="preserve">Комната-столовая оформлена в грузинском </w:t>
      </w:r>
      <w:proofErr w:type="gramStart"/>
      <w:r>
        <w:t>стиле</w:t>
      </w:r>
      <w:proofErr w:type="gramEnd"/>
      <w:r>
        <w:t>, одна из ее стен выложена природным камнем. Среди экспонатов можно увидеть кухонную утварь, привезенную из города Гори, в котором в 1879 родился Иосиф Джугашвили.</w:t>
      </w:r>
    </w:p>
    <w:p w:rsidR="00882A7E" w:rsidRDefault="00882A7E" w:rsidP="00882A7E">
      <w:pPr>
        <w:pStyle w:val="text-justify"/>
      </w:pPr>
      <w:r>
        <w:t>Также в подземный комплекс входил кабинет генералитета, комнаты отдыха вождя и комнаты боевого обслуживания и обеспечения.</w:t>
      </w:r>
    </w:p>
    <w:p w:rsidR="00882A7E" w:rsidRDefault="00882A7E" w:rsidP="00882A7E">
      <w:pPr>
        <w:pStyle w:val="text-justify"/>
      </w:pPr>
      <w:r>
        <w:t xml:space="preserve">Кроме того, в </w:t>
      </w:r>
      <w:proofErr w:type="gramStart"/>
      <w:r>
        <w:t>музее</w:t>
      </w:r>
      <w:proofErr w:type="gramEnd"/>
      <w:r>
        <w:t xml:space="preserve"> можно увидеть:</w:t>
      </w:r>
      <w:r>
        <w:br/>
        <w:t xml:space="preserve">• В </w:t>
      </w:r>
      <w:proofErr w:type="gramStart"/>
      <w:r>
        <w:t>витринах</w:t>
      </w:r>
      <w:proofErr w:type="gramEnd"/>
      <w:r>
        <w:t xml:space="preserve"> — телефонный аппарат, который здесь присутствовал во время войны и трубку вождя, орден Победы, диктатор был награждён им дважды. Основная часть ордена изготовлена из платины, в его центре — золотой медальон с изображением Кремля, а также рубины и 121 бриллиант общим весом 16 карат</w:t>
      </w:r>
      <w:r>
        <w:br/>
        <w:t>• На стенах размещены плакаты периода Великой Отечественной войны из фондов Центрального музея Вооруженных Сил</w:t>
      </w:r>
      <w:proofErr w:type="gramStart"/>
      <w:r>
        <w:br/>
        <w:t>• Э</w:t>
      </w:r>
      <w:proofErr w:type="gramEnd"/>
      <w:r>
        <w:t>кспонируются скульптурные портреты вождя и полувоенный френч 1939 года Патефон, также патефон и пластинки с голосом Сталина.</w:t>
      </w:r>
    </w:p>
    <w:p w:rsidR="00882A7E" w:rsidRDefault="00882A7E" w:rsidP="00882A7E">
      <w:pPr>
        <w:pStyle w:val="text-justify"/>
      </w:pPr>
      <w:r>
        <w:t xml:space="preserve">По свидетельству людей, работавших с вождем в то время в </w:t>
      </w:r>
      <w:proofErr w:type="gramStart"/>
      <w:r>
        <w:t>Кремле</w:t>
      </w:r>
      <w:proofErr w:type="gramEnd"/>
      <w:r>
        <w:t>, приезжал сюда Сталин всего два раза:</w:t>
      </w:r>
      <w:r>
        <w:br/>
        <w:t xml:space="preserve">• В 1941 году, когда строительство было </w:t>
      </w:r>
      <w:proofErr w:type="gramStart"/>
      <w:r>
        <w:t>завершено и полностью подготовлено</w:t>
      </w:r>
      <w:proofErr w:type="gramEnd"/>
      <w:r>
        <w:t>, а прибытие диктатора, скорее всего, было необходимо для осмотра и проверки новой подземной дороги от Кремля</w:t>
      </w:r>
      <w:r>
        <w:br/>
        <w:t>• В самые тяжелые военные дни — в конце ноября – начале декабря 1941 года вождь также работал здесь. Именно отсюда шли приказы о защите Москвы и обороне СССР.</w:t>
      </w:r>
    </w:p>
    <w:p w:rsidR="006868CF" w:rsidRPr="00882A7E" w:rsidRDefault="00882A7E" w:rsidP="00882A7E">
      <w:pPr>
        <w:pStyle w:val="text-justify"/>
      </w:pPr>
      <w:r>
        <w:t xml:space="preserve">5 декабря 1941 года наши войска </w:t>
      </w:r>
      <w:proofErr w:type="gramStart"/>
      <w:r>
        <w:t>перешли в контрнаступление и с началом первых побед Сталин переехал</w:t>
      </w:r>
      <w:proofErr w:type="gramEnd"/>
      <w:r>
        <w:t xml:space="preserve"> в свой рабочий кабинет и руководил советской армией из Кремля.</w:t>
      </w:r>
    </w:p>
    <w:p w:rsidR="00E6373E" w:rsidRPr="00A15701" w:rsidRDefault="00E6373E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A00380" w:rsidRDefault="00A0038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868CF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4D0CD7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</w:t>
      </w:r>
      <w:r w:rsidR="00CE1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10C3" w:rsidRDefault="000210C3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E7C" w:rsidRPr="00161E6A" w:rsidRDefault="00CE1E7C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Бункер Сталина в Москве напомнит нам об исторических событиях прошлого века, когда шла война и решалась судьба нашей Родины. В СССР в тот период было построено несколько подземных объектов для вождя страны и одно из них – это бункер Сталина в Москве в Измайлово, замаскированный под стадион.</w:t>
      </w:r>
    </w:p>
    <w:sectPr w:rsidR="00CE1E7C" w:rsidRPr="00161E6A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61E6A"/>
    <w:rsid w:val="00174447"/>
    <w:rsid w:val="001D78C7"/>
    <w:rsid w:val="00271156"/>
    <w:rsid w:val="003065F5"/>
    <w:rsid w:val="0032614F"/>
    <w:rsid w:val="00393662"/>
    <w:rsid w:val="003F28B4"/>
    <w:rsid w:val="004802AD"/>
    <w:rsid w:val="004D0CD7"/>
    <w:rsid w:val="004F2B69"/>
    <w:rsid w:val="004F42E2"/>
    <w:rsid w:val="0055355D"/>
    <w:rsid w:val="005868E3"/>
    <w:rsid w:val="005F30DB"/>
    <w:rsid w:val="006060DC"/>
    <w:rsid w:val="0062675E"/>
    <w:rsid w:val="00630077"/>
    <w:rsid w:val="006868CF"/>
    <w:rsid w:val="006A6A20"/>
    <w:rsid w:val="007A268D"/>
    <w:rsid w:val="007D34F8"/>
    <w:rsid w:val="007E55A1"/>
    <w:rsid w:val="008119A5"/>
    <w:rsid w:val="00811CA3"/>
    <w:rsid w:val="00874372"/>
    <w:rsid w:val="00882A7E"/>
    <w:rsid w:val="008832F1"/>
    <w:rsid w:val="008B0267"/>
    <w:rsid w:val="00952877"/>
    <w:rsid w:val="00973EC8"/>
    <w:rsid w:val="009C0BE2"/>
    <w:rsid w:val="009F1E11"/>
    <w:rsid w:val="00A00380"/>
    <w:rsid w:val="00A939AA"/>
    <w:rsid w:val="00A97218"/>
    <w:rsid w:val="00AD7464"/>
    <w:rsid w:val="00B43DA5"/>
    <w:rsid w:val="00B80888"/>
    <w:rsid w:val="00BA1BC8"/>
    <w:rsid w:val="00BA1DDA"/>
    <w:rsid w:val="00C10153"/>
    <w:rsid w:val="00C16AF9"/>
    <w:rsid w:val="00C17C40"/>
    <w:rsid w:val="00C25783"/>
    <w:rsid w:val="00C32D53"/>
    <w:rsid w:val="00CE1E7C"/>
    <w:rsid w:val="00CF2CBA"/>
    <w:rsid w:val="00D32D4F"/>
    <w:rsid w:val="00D81C41"/>
    <w:rsid w:val="00D92ECE"/>
    <w:rsid w:val="00E07C06"/>
    <w:rsid w:val="00E6373E"/>
    <w:rsid w:val="00E6460E"/>
    <w:rsid w:val="00EF5A7F"/>
    <w:rsid w:val="00F570B3"/>
    <w:rsid w:val="00F70CF2"/>
    <w:rsid w:val="00F7518B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82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a"/>
    <w:rsid w:val="0088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2020-07-10T11:45:00Z</dcterms:created>
  <dcterms:modified xsi:type="dcterms:W3CDTF">2020-07-10T11:48:00Z</dcterms:modified>
</cp:coreProperties>
</file>